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F0D" w:rsidRPr="001C6F0D" w:rsidRDefault="001C6F0D" w:rsidP="001C6F0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</w:pPr>
      <w:r w:rsidRPr="001C6F0D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t>Информация</w:t>
      </w:r>
      <w:r w:rsidRPr="001C6F0D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 xml:space="preserve">о среднемесячной заработной плате директора, его заместителей </w:t>
      </w:r>
    </w:p>
    <w:p w:rsidR="001C6F0D" w:rsidRPr="001C6F0D" w:rsidRDefault="001C6F0D" w:rsidP="001C6F0D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</w:pPr>
      <w:r w:rsidRPr="001C6F0D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t xml:space="preserve">и главного бухгалтера </w:t>
      </w:r>
      <w:r w:rsidRPr="001C6F0D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>Территориального фонд обязательного медицинского страхования Республики Мордовия</w:t>
      </w:r>
      <w:r w:rsidRPr="001C6F0D">
        <w:rPr>
          <w:rFonts w:ascii="Arial" w:eastAsia="Times New Roman" w:hAnsi="Arial" w:cs="Arial"/>
          <w:b/>
          <w:bCs/>
          <w:color w:val="26282F"/>
          <w:sz w:val="24"/>
          <w:szCs w:val="24"/>
          <w:lang w:eastAsia="ru-RU"/>
        </w:rPr>
        <w:br/>
        <w:t xml:space="preserve">за 2022 год </w:t>
      </w:r>
    </w:p>
    <w:p w:rsidR="001C6F0D" w:rsidRPr="001C6F0D" w:rsidRDefault="001C6F0D" w:rsidP="001C6F0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0"/>
        <w:gridCol w:w="2800"/>
        <w:gridCol w:w="3220"/>
        <w:gridCol w:w="280"/>
      </w:tblGrid>
      <w:tr w:rsidR="001C6F0D" w:rsidRPr="001C6F0D" w:rsidTr="00323F9C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Наименование должности (в соответствии с действующим штатным расписанием организации)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Фамилия, имя и отчество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Размер среднемесячной заработной платы</w:t>
            </w:r>
            <w:hyperlink w:anchor="sub_901" w:history="1">
              <w:r w:rsidRPr="001C6F0D">
                <w:rPr>
                  <w:rFonts w:ascii="Arial" w:eastAsia="Times New Roman" w:hAnsi="Arial" w:cs="Arial"/>
                  <w:color w:val="106BBE"/>
                  <w:sz w:val="24"/>
                  <w:szCs w:val="24"/>
                  <w:lang w:eastAsia="ru-RU"/>
                </w:rPr>
                <w:t>*</w:t>
              </w:r>
            </w:hyperlink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рублей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1C6F0D" w:rsidRPr="001C6F0D" w:rsidTr="00323F9C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Каргаев</w:t>
            </w:r>
            <w:proofErr w:type="spellEnd"/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</w:p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Владимир Николаевич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  <w:t>103 670,21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1C6F0D" w:rsidRPr="001C6F0D" w:rsidTr="00323F9C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Еремкин</w:t>
            </w:r>
            <w:proofErr w:type="spellEnd"/>
          </w:p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Василий Петрович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84 965,84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1C6F0D" w:rsidRPr="001C6F0D" w:rsidTr="00323F9C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Назарова</w:t>
            </w:r>
          </w:p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Елена Александровна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87 683,51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1C6F0D" w:rsidRPr="001C6F0D" w:rsidTr="00323F9C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Пронькина</w:t>
            </w:r>
            <w:proofErr w:type="spellEnd"/>
          </w:p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Елена Викторовна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88 600,64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1C6F0D" w:rsidRPr="001C6F0D" w:rsidTr="00323F9C"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Аверьянова</w:t>
            </w:r>
          </w:p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Ирина Юрьевна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C6F0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70 021,55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C6F0D" w:rsidRPr="001C6F0D" w:rsidRDefault="001C6F0D" w:rsidP="001C6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1C6F0D" w:rsidRPr="001C6F0D" w:rsidRDefault="001C6F0D" w:rsidP="001C6F0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C6F0D" w:rsidRPr="001C6F0D" w:rsidRDefault="001C6F0D" w:rsidP="001C6F0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C6F0D" w:rsidRPr="001C6F0D" w:rsidRDefault="001C6F0D" w:rsidP="001C6F0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741E68" w:rsidRDefault="00741E68">
      <w:bookmarkStart w:id="0" w:name="_GoBack"/>
      <w:bookmarkEnd w:id="0"/>
    </w:p>
    <w:sectPr w:rsidR="00741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932"/>
    <w:rsid w:val="001C6F0D"/>
    <w:rsid w:val="00741E68"/>
    <w:rsid w:val="0098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D897A2-1343-418C-A5CE-9FBBE2D1F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Юрьевна Аверьянова</dc:creator>
  <cp:keywords/>
  <dc:description/>
  <cp:lastModifiedBy>Ирина Юрьевна Аверьянова</cp:lastModifiedBy>
  <cp:revision>2</cp:revision>
  <dcterms:created xsi:type="dcterms:W3CDTF">2023-03-30T12:26:00Z</dcterms:created>
  <dcterms:modified xsi:type="dcterms:W3CDTF">2023-03-30T12:26:00Z</dcterms:modified>
</cp:coreProperties>
</file>